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012B2">
        <w:rPr>
          <w:rFonts w:ascii="Arial" w:hAnsi="Arial" w:cs="Arial"/>
          <w:b/>
          <w:caps/>
          <w:sz w:val="28"/>
          <w:szCs w:val="28"/>
        </w:rPr>
        <w:t>2577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7012B2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ao aterramento de área supostamente definida como APP-Área de Preservação Permanente, localizada na Estrada do Imperador, defronte do nº 85, no Bairro Rio Comprido.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D47BA" w:rsidRPr="00DB0609" w:rsidRDefault="002D47BA" w:rsidP="002D47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B0609">
        <w:rPr>
          <w:rFonts w:ascii="Arial" w:hAnsi="Arial" w:cs="Arial"/>
        </w:rPr>
        <w:t>Considerando que está sendo efetuado u</w:t>
      </w:r>
      <w:r w:rsidR="00DB0609">
        <w:rPr>
          <w:rFonts w:ascii="Arial" w:hAnsi="Arial" w:cs="Arial"/>
        </w:rPr>
        <w:t>m aterro em uma suposta área APP, conforme demonstra</w:t>
      </w:r>
      <w:r w:rsidRPr="00DB0609">
        <w:rPr>
          <w:rFonts w:ascii="Arial" w:hAnsi="Arial" w:cs="Arial"/>
        </w:rPr>
        <w:t xml:space="preserve"> foto de </w:t>
      </w:r>
      <w:r w:rsidR="00772EDB">
        <w:rPr>
          <w:rFonts w:ascii="Arial" w:hAnsi="Arial" w:cs="Arial"/>
        </w:rPr>
        <w:t>vista aérea pelo Google Earth (a</w:t>
      </w:r>
      <w:r w:rsidRPr="00DB0609">
        <w:rPr>
          <w:rFonts w:ascii="Arial" w:hAnsi="Arial" w:cs="Arial"/>
        </w:rPr>
        <w:t xml:space="preserve">nexa), por detrás da área reservada à futura UBS do </w:t>
      </w:r>
      <w:r w:rsidR="00772EDB">
        <w:rPr>
          <w:rFonts w:ascii="Arial" w:hAnsi="Arial" w:cs="Arial"/>
        </w:rPr>
        <w:t>B</w:t>
      </w:r>
      <w:bookmarkStart w:id="0" w:name="_GoBack"/>
      <w:bookmarkEnd w:id="0"/>
      <w:r w:rsidRPr="00DB0609">
        <w:rPr>
          <w:rFonts w:ascii="Arial" w:hAnsi="Arial" w:cs="Arial"/>
        </w:rPr>
        <w:t>airro Rio Comprido;</w:t>
      </w:r>
    </w:p>
    <w:p w:rsidR="002D47BA" w:rsidRPr="00DB0609" w:rsidRDefault="002D47BA" w:rsidP="002D47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B0609">
        <w:rPr>
          <w:rFonts w:ascii="Arial" w:hAnsi="Arial" w:cs="Arial"/>
        </w:rPr>
        <w:t>Considerando que nas proximidades do aterro existe o Rio Comprido;</w:t>
      </w:r>
    </w:p>
    <w:p w:rsidR="00DB0609" w:rsidRPr="00F65C85" w:rsidRDefault="00DB0609" w:rsidP="00DB060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2D47BA" w:rsidRPr="00DB0609" w:rsidRDefault="002D47BA" w:rsidP="002D47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B0609">
        <w:rPr>
          <w:rFonts w:ascii="Arial" w:hAnsi="Arial" w:cs="Arial"/>
        </w:rPr>
        <w:t>1- Existe licença prévia dos órgãos que cuidam do meio ambiente</w:t>
      </w:r>
      <w:r w:rsidR="00DB0609">
        <w:rPr>
          <w:rFonts w:ascii="Arial" w:hAnsi="Arial" w:cs="Arial"/>
        </w:rPr>
        <w:t xml:space="preserve"> aprovando</w:t>
      </w:r>
      <w:r w:rsidRPr="00DB0609">
        <w:rPr>
          <w:rFonts w:ascii="Arial" w:hAnsi="Arial" w:cs="Arial"/>
        </w:rPr>
        <w:t xml:space="preserve"> es</w:t>
      </w:r>
      <w:r w:rsidR="00DB0609">
        <w:rPr>
          <w:rFonts w:ascii="Arial" w:hAnsi="Arial" w:cs="Arial"/>
        </w:rPr>
        <w:t>s</w:t>
      </w:r>
      <w:r w:rsidRPr="00DB0609">
        <w:rPr>
          <w:rFonts w:ascii="Arial" w:hAnsi="Arial" w:cs="Arial"/>
        </w:rPr>
        <w:t xml:space="preserve">e aterro? </w:t>
      </w:r>
    </w:p>
    <w:p w:rsidR="002D47BA" w:rsidRPr="00DB0609" w:rsidRDefault="002D47BA" w:rsidP="002D47B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DB0609">
        <w:rPr>
          <w:rFonts w:ascii="Arial" w:hAnsi="Arial" w:cs="Arial"/>
        </w:rPr>
        <w:t>2- A Prefeitura, através</w:t>
      </w:r>
      <w:r w:rsidR="00DB0609">
        <w:rPr>
          <w:rFonts w:ascii="Arial" w:hAnsi="Arial" w:cs="Arial"/>
        </w:rPr>
        <w:t xml:space="preserve"> da Secretaria do Meio Ambiente, </w:t>
      </w:r>
      <w:r w:rsidRPr="00DB0609">
        <w:rPr>
          <w:rFonts w:ascii="Arial" w:hAnsi="Arial" w:cs="Arial"/>
        </w:rPr>
        <w:t>é a responsável pela fiscalização dos serviços de aterro que estão sendo praticados naquela área?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7012B2">
        <w:rPr>
          <w:rFonts w:ascii="Arial" w:hAnsi="Arial" w:cs="Arial"/>
        </w:rPr>
        <w:t xml:space="preserve">02 de dezembro de 2015. 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2D47BA" w:rsidRPr="002D47BA" w:rsidRDefault="002D47BA" w:rsidP="002D47BA">
      <w:pPr>
        <w:jc w:val="center"/>
        <w:rPr>
          <w:rFonts w:ascii="Arial" w:hAnsi="Arial"/>
          <w:b/>
        </w:rPr>
      </w:pPr>
      <w:r w:rsidRPr="002D47BA">
        <w:rPr>
          <w:rFonts w:ascii="Arial" w:hAnsi="Arial"/>
          <w:b/>
        </w:rPr>
        <w:t>EDGARD SASAKI</w:t>
      </w:r>
    </w:p>
    <w:p w:rsidR="002D47BA" w:rsidRPr="002D47BA" w:rsidRDefault="002D47BA" w:rsidP="002D47BA">
      <w:pPr>
        <w:jc w:val="center"/>
        <w:rPr>
          <w:rFonts w:ascii="Arial" w:hAnsi="Arial"/>
        </w:rPr>
      </w:pPr>
      <w:r w:rsidRPr="002D47BA">
        <w:rPr>
          <w:rFonts w:ascii="Arial" w:hAnsi="Arial"/>
        </w:rPr>
        <w:t>Vereador – DEM</w:t>
      </w:r>
    </w:p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DB0609" w:rsidRPr="00F65C85" w:rsidRDefault="00DB0609" w:rsidP="00DB0609">
      <w:pPr>
        <w:spacing w:before="60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lastRenderedPageBreak/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2577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fls.02/02</w:t>
      </w:r>
    </w:p>
    <w:p w:rsidR="007012B2" w:rsidRDefault="007012B2" w:rsidP="00F65C85"/>
    <w:p w:rsidR="007012B2" w:rsidRDefault="00913F88" w:rsidP="00F65C85">
      <w:r>
        <w:rPr>
          <w:noProof/>
        </w:rPr>
        <w:drawing>
          <wp:inline distT="0" distB="0" distL="0" distR="0">
            <wp:extent cx="4021983" cy="5805792"/>
            <wp:effectExtent l="3493" t="0" r="1587" b="1588"/>
            <wp:docPr id="4" name="Imagem 4" descr="C:\Users\Usuário\AppData\Local\Microsoft\Windows\Temporary Internet Files\Content.Word\PEDIDO DE INFORMAÇÕES - ATERRO - ESTRADA DO IMPERAD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uário\AppData\Local\Microsoft\Windows\Temporary Internet Files\Content.Word\PEDIDO DE INFORMAÇÕES - ATERRO - ESTRADA DO IMPERADO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30196" cy="5817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Default="007012B2" w:rsidP="00F65C85"/>
    <w:p w:rsidR="007012B2" w:rsidRPr="00F65C85" w:rsidRDefault="007012B2" w:rsidP="00F65C85"/>
    <w:sectPr w:rsidR="007012B2" w:rsidRPr="00F65C85" w:rsidSect="002F02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E27" w:rsidRDefault="00840E27">
      <w:r>
        <w:separator/>
      </w:r>
    </w:p>
  </w:endnote>
  <w:endnote w:type="continuationSeparator" w:id="0">
    <w:p w:rsidR="00840E27" w:rsidRDefault="00840E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E27" w:rsidRDefault="00840E27">
      <w:r>
        <w:separator/>
      </w:r>
    </w:p>
  </w:footnote>
  <w:footnote w:type="continuationSeparator" w:id="0">
    <w:p w:rsidR="00840E27" w:rsidRDefault="00840E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072D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D47BA"/>
    <w:rsid w:val="002F02DB"/>
    <w:rsid w:val="00323F0F"/>
    <w:rsid w:val="00397FF3"/>
    <w:rsid w:val="00412795"/>
    <w:rsid w:val="00412BFD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5740"/>
    <w:rsid w:val="006D6F7D"/>
    <w:rsid w:val="006E7E66"/>
    <w:rsid w:val="007012B2"/>
    <w:rsid w:val="00715F74"/>
    <w:rsid w:val="00725E66"/>
    <w:rsid w:val="0073407F"/>
    <w:rsid w:val="00772EDB"/>
    <w:rsid w:val="00775A1B"/>
    <w:rsid w:val="007F75CA"/>
    <w:rsid w:val="0080197E"/>
    <w:rsid w:val="00840E27"/>
    <w:rsid w:val="00877E50"/>
    <w:rsid w:val="008909A4"/>
    <w:rsid w:val="008A0EB2"/>
    <w:rsid w:val="008B0D57"/>
    <w:rsid w:val="00913F88"/>
    <w:rsid w:val="009768E6"/>
    <w:rsid w:val="009A2ABD"/>
    <w:rsid w:val="009B207E"/>
    <w:rsid w:val="009B32F8"/>
    <w:rsid w:val="009D50D4"/>
    <w:rsid w:val="009E1F05"/>
    <w:rsid w:val="00A46B01"/>
    <w:rsid w:val="00A60118"/>
    <w:rsid w:val="00A62AB7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0609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65F44305-05C0-405F-B065-82BDFD296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13F8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13F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48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06182-2F14-45C8-A3DD-7FF9118B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30</TotalTime>
  <Pages>2</Pages>
  <Words>188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6</cp:revision>
  <cp:lastPrinted>2015-11-30T13:56:00Z</cp:lastPrinted>
  <dcterms:created xsi:type="dcterms:W3CDTF">2015-11-30T13:25:00Z</dcterms:created>
  <dcterms:modified xsi:type="dcterms:W3CDTF">2015-11-30T15:38:00Z</dcterms:modified>
</cp:coreProperties>
</file>